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10B64504" w:rsidR="009B679A" w:rsidRPr="006C582A" w:rsidRDefault="009B679A" w:rsidP="00606550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606550">
        <w:rPr>
          <w:rFonts w:cs="B Nazanin" w:hint="cs"/>
          <w:b/>
          <w:bCs/>
          <w:rtl/>
          <w:lang w:bidi="fa-IR"/>
        </w:rPr>
        <w:t>ژنتیک و تغذیه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4873AB00" w:rsidR="006372A4" w:rsidRPr="006372A4" w:rsidRDefault="006372A4" w:rsidP="0060655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606550">
              <w:rPr>
                <w:rFonts w:cs="B Nazanin" w:hint="cs"/>
                <w:b/>
                <w:bCs/>
                <w:rtl/>
                <w:lang w:bidi="fa-IR"/>
              </w:rPr>
              <w:t>ژنتیک و تغذیه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7A8B9A74" w:rsidR="00852C24" w:rsidRDefault="00852C24" w:rsidP="00B36A7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B36A71">
              <w:rPr>
                <w:rFonts w:cs="B Nazanin" w:hint="cs"/>
                <w:b/>
                <w:bCs/>
                <w:rtl/>
                <w:lang w:bidi="fa-IR"/>
              </w:rPr>
              <w:t>ژنتیک</w:t>
            </w:r>
            <w:r w:rsidR="00C82977">
              <w:rPr>
                <w:rFonts w:cs="B Nazanin" w:hint="cs"/>
                <w:b/>
                <w:bCs/>
                <w:rtl/>
                <w:lang w:bidi="fa-IR"/>
              </w:rPr>
              <w:t xml:space="preserve"> و تغذیه</w:t>
            </w:r>
          </w:p>
        </w:tc>
        <w:tc>
          <w:tcPr>
            <w:tcW w:w="2694" w:type="dxa"/>
          </w:tcPr>
          <w:p w14:paraId="3BD26336" w14:textId="7CF54283" w:rsidR="00852C24" w:rsidRDefault="00852C24" w:rsidP="000815D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1 واحد تئوری</w:t>
            </w:r>
          </w:p>
        </w:tc>
        <w:tc>
          <w:tcPr>
            <w:tcW w:w="3392" w:type="dxa"/>
          </w:tcPr>
          <w:p w14:paraId="1134D760" w14:textId="657E1B94" w:rsidR="00852C24" w:rsidRDefault="00852C24" w:rsidP="00480B7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>تغذ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اساس</w:t>
            </w:r>
            <w:r w:rsidR="00480B78" w:rsidRPr="00480B78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480B78" w:rsidRPr="00480B78">
              <w:rPr>
                <w:rFonts w:cs="B Nazanin"/>
                <w:b/>
                <w:bCs/>
                <w:rtl/>
                <w:lang w:bidi="fa-IR"/>
              </w:rPr>
              <w:t xml:space="preserve"> ۱ و ۲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42D7F415" w:rsidR="00216518" w:rsidRPr="007B6F52" w:rsidRDefault="00216518" w:rsidP="00CE1B7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9460D7">
              <w:rPr>
                <w:rFonts w:cs="B Nazanin" w:hint="cs"/>
                <w:b/>
                <w:bCs/>
                <w:rtl/>
                <w:lang w:bidi="fa-IR"/>
              </w:rPr>
              <w:t xml:space="preserve">سه </w:t>
            </w:r>
            <w:r w:rsidR="00CC04BC">
              <w:rPr>
                <w:rFonts w:cs="B Nazanin" w:hint="cs"/>
                <w:b/>
                <w:bCs/>
                <w:rtl/>
                <w:lang w:bidi="fa-IR"/>
              </w:rPr>
              <w:t>شنبه ها</w:t>
            </w:r>
            <w:r w:rsidR="00896CE6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6F52" w:rsidRPr="002D7F87">
              <w:rPr>
                <w:rFonts w:cs="B Nazanin" w:hint="cs"/>
                <w:b/>
                <w:bCs/>
                <w:rtl/>
                <w:lang w:bidi="fa-IR"/>
              </w:rPr>
              <w:t xml:space="preserve">ساعت </w:t>
            </w:r>
            <w:r w:rsidR="00CE1B72">
              <w:rPr>
                <w:rFonts w:cs="B Nazanin" w:hint="cs"/>
                <w:b/>
                <w:bCs/>
                <w:rtl/>
                <w:lang w:bidi="fa-IR"/>
              </w:rPr>
              <w:t>10 الی 12</w:t>
            </w:r>
            <w:r w:rsidR="000A5B5F" w:rsidRPr="002D7F8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36A71">
              <w:rPr>
                <w:rFonts w:cs="B Nazanin" w:hint="cs"/>
                <w:b/>
                <w:bCs/>
                <w:rtl/>
                <w:lang w:bidi="fa-IR"/>
              </w:rPr>
              <w:t xml:space="preserve">دوم 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F51A1" w:rsidRPr="007B6F52">
              <w:rPr>
                <w:rFonts w:cs="B Nazanin" w:hint="cs"/>
                <w:b/>
                <w:bCs/>
                <w:rtl/>
                <w:lang w:bidi="fa-IR"/>
              </w:rPr>
              <w:t>۱۴۰</w:t>
            </w:r>
            <w:r w:rsidR="009460D7">
              <w:rPr>
                <w:rFonts w:cs="B Nazanin" w:hint="cs"/>
                <w:b/>
                <w:bCs/>
                <w:rtl/>
                <w:lang w:bidi="fa-IR"/>
              </w:rPr>
              <w:t>4-1403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50546EC2" w:rsidR="00216518" w:rsidRPr="007B6F52" w:rsidRDefault="00216518" w:rsidP="0060655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606550">
              <w:rPr>
                <w:rFonts w:cs="B Nazanin" w:hint="cs"/>
                <w:b/>
                <w:bCs/>
                <w:rtl/>
                <w:lang w:bidi="fa-IR"/>
              </w:rPr>
              <w:t>رمضانی</w:t>
            </w:r>
            <w:r w:rsidR="007B6F52">
              <w:rPr>
                <w:rFonts w:cs="B Nazanin" w:hint="cs"/>
                <w:b/>
                <w:bCs/>
                <w:rtl/>
                <w:lang w:bidi="fa-IR"/>
              </w:rPr>
              <w:t xml:space="preserve"> (1</w:t>
            </w:r>
            <w:r w:rsidR="00520166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واحد</w:t>
            </w:r>
            <w:r w:rsidR="000706FA">
              <w:rPr>
                <w:rFonts w:cs="B Nazanin" w:hint="cs"/>
                <w:b/>
                <w:bCs/>
                <w:rtl/>
                <w:lang w:bidi="fa-IR"/>
              </w:rPr>
              <w:t>، مسئول درس</w:t>
            </w:r>
            <w:r w:rsidR="00520166" w:rsidRPr="007B6F52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1B0CC5D0" w:rsidR="00216518" w:rsidRPr="002D7F87" w:rsidRDefault="00216518" w:rsidP="0052016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D7F87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2D7F8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2D7F87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606550">
              <w:rPr>
                <w:rFonts w:cs="B Nazanin" w:hint="cs"/>
                <w:b/>
                <w:bCs/>
                <w:rtl/>
                <w:lang w:bidi="fa-IR"/>
              </w:rPr>
              <w:t>رمضانی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50D09D68" w:rsidR="00BF51A1" w:rsidRPr="007B6F52" w:rsidRDefault="00216518" w:rsidP="002D7F87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D7F87">
              <w:rPr>
                <w:rFonts w:cs="B Nazanin" w:hint="cs"/>
                <w:b/>
                <w:bCs/>
                <w:rtl/>
                <w:lang w:bidi="fa-IR"/>
              </w:rPr>
              <w:t>09138997251</w:t>
            </w:r>
          </w:p>
          <w:p w14:paraId="70FE3169" w14:textId="76034C21" w:rsidR="00216518" w:rsidRPr="007B6F52" w:rsidRDefault="002D7F87" w:rsidP="002D7F8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D7F87">
              <w:rPr>
                <w:rFonts w:cs="B Nazanin"/>
                <w:b/>
                <w:bCs/>
                <w:lang w:bidi="fa-IR"/>
              </w:rPr>
              <w:t>ramezani.n.j@gmail.com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Ind w:w="139" w:type="dxa"/>
        <w:tblLook w:val="04A0" w:firstRow="1" w:lastRow="0" w:firstColumn="1" w:lastColumn="0" w:noHBand="0" w:noVBand="1"/>
      </w:tblPr>
      <w:tblGrid>
        <w:gridCol w:w="9211"/>
      </w:tblGrid>
      <w:tr w:rsidR="00216518" w14:paraId="5D6EC185" w14:textId="77777777" w:rsidTr="00591180">
        <w:tc>
          <w:tcPr>
            <w:tcW w:w="9211" w:type="dxa"/>
          </w:tcPr>
          <w:p w14:paraId="10D884E3" w14:textId="532354B9" w:rsidR="00216518" w:rsidRPr="00606550" w:rsidRDefault="00216518" w:rsidP="00606550">
            <w:pPr>
              <w:bidi/>
              <w:spacing w:line="360" w:lineRule="auto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0815D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606550">
              <w:rPr>
                <w:rFonts w:cs="B Nazanin" w:hint="cs"/>
                <w:rtl/>
              </w:rPr>
              <w:t xml:space="preserve">آشنایی </w:t>
            </w:r>
            <w:r w:rsidR="00606550" w:rsidRPr="00605C90">
              <w:rPr>
                <w:rFonts w:cs="B Nazanin"/>
                <w:rtl/>
              </w:rPr>
              <w:t>دانشجویان ب</w:t>
            </w:r>
            <w:r w:rsidR="00606550">
              <w:rPr>
                <w:rFonts w:cs="B Nazanin"/>
                <w:rtl/>
              </w:rPr>
              <w:t>ا اصول ژنتیک و وراثت و همچنین</w:t>
            </w:r>
            <w:r w:rsidR="00606550">
              <w:rPr>
                <w:rFonts w:cs="B Nazanin" w:hint="cs"/>
                <w:rtl/>
              </w:rPr>
              <w:t xml:space="preserve"> آشنایی</w:t>
            </w:r>
            <w:r w:rsidR="00606550">
              <w:rPr>
                <w:rFonts w:cs="B Nazanin"/>
                <w:rtl/>
              </w:rPr>
              <w:t xml:space="preserve"> </w:t>
            </w:r>
            <w:r w:rsidR="00606550">
              <w:rPr>
                <w:rFonts w:cs="B Nazanin" w:hint="cs"/>
                <w:rtl/>
              </w:rPr>
              <w:t>ارتباط</w:t>
            </w:r>
            <w:r w:rsidR="00606550" w:rsidRPr="00605C90">
              <w:rPr>
                <w:rFonts w:cs="B Nazanin"/>
                <w:rtl/>
              </w:rPr>
              <w:t xml:space="preserve"> ژنتیک و تغذیه </w:t>
            </w:r>
            <w:r w:rsidR="00606550">
              <w:rPr>
                <w:rFonts w:cs="B Nazanin" w:hint="cs"/>
                <w:rtl/>
              </w:rPr>
              <w:t>باهم</w:t>
            </w:r>
          </w:p>
        </w:tc>
      </w:tr>
      <w:tr w:rsidR="00216518" w14:paraId="4CE34502" w14:textId="77777777" w:rsidTr="00591180">
        <w:tc>
          <w:tcPr>
            <w:tcW w:w="9211" w:type="dxa"/>
          </w:tcPr>
          <w:p w14:paraId="468E1F21" w14:textId="30AD3F35" w:rsidR="00591180" w:rsidRDefault="00216518" w:rsidP="00CC04BC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6991B6C9" w14:textId="45C9E93F" w:rsidR="00606550" w:rsidRDefault="00C06AEB" w:rsidP="00CC04BC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</w:rPr>
              <w:t>1-</w:t>
            </w:r>
            <w:r w:rsidR="00606550" w:rsidRPr="00605C90">
              <w:rPr>
                <w:rFonts w:cs="B Nazanin"/>
                <w:rtl/>
              </w:rPr>
              <w:t>ساختمان و عملکرد ژنها و کروموزوم ها</w:t>
            </w:r>
          </w:p>
          <w:p w14:paraId="15FC2E97" w14:textId="2A4E5A28" w:rsidR="00C06AEB" w:rsidRDefault="00C06AEB" w:rsidP="00CC04BC">
            <w:pPr>
              <w:bidi/>
              <w:spacing w:line="276" w:lineRule="auto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="00606550" w:rsidRPr="00605C90">
              <w:rPr>
                <w:rFonts w:cs="B Nazanin"/>
                <w:rtl/>
              </w:rPr>
              <w:t>- اساس مولکولی ژنتیک و واریاسیون های ژنتیکی، چند شکلی و جهش</w:t>
            </w:r>
          </w:p>
          <w:p w14:paraId="6ACAF750" w14:textId="0949E9E4" w:rsidR="00C06AEB" w:rsidRDefault="00B36A71" w:rsidP="00CC04BC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3-</w:t>
            </w:r>
            <w:r w:rsidRPr="00605C90">
              <w:rPr>
                <w:rFonts w:cs="B Nazanin"/>
              </w:rPr>
              <w:t xml:space="preserve"> </w:t>
            </w:r>
            <w:proofErr w:type="spellStart"/>
            <w:r w:rsidRPr="00605C90">
              <w:rPr>
                <w:rFonts w:cs="B Nazanin"/>
              </w:rPr>
              <w:t>Nutritigenetics</w:t>
            </w:r>
            <w:proofErr w:type="spellEnd"/>
            <w:r w:rsidR="00606550" w:rsidRPr="00605C90">
              <w:rPr>
                <w:rFonts w:cs="B Nazanin"/>
              </w:rPr>
              <w:t xml:space="preserve"> </w:t>
            </w:r>
          </w:p>
          <w:p w14:paraId="1072CB36" w14:textId="5CE2DF57" w:rsidR="00606550" w:rsidRPr="00605C90" w:rsidRDefault="00B36A71" w:rsidP="00CC04BC">
            <w:pPr>
              <w:bidi/>
              <w:spacing w:line="276" w:lineRule="auto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4-</w:t>
            </w:r>
            <w:r w:rsidRPr="00605C90">
              <w:rPr>
                <w:rFonts w:cs="B Nazanin"/>
              </w:rPr>
              <w:t xml:space="preserve"> Nutrigenomics</w:t>
            </w:r>
            <w:r>
              <w:rPr>
                <w:rFonts w:cs="B Nazanin"/>
              </w:rPr>
              <w:t xml:space="preserve"> </w:t>
            </w:r>
          </w:p>
          <w:p w14:paraId="1EEA9A48" w14:textId="0F68FC1D" w:rsidR="00606550" w:rsidRDefault="00B36A71" w:rsidP="00CC04BC">
            <w:pPr>
              <w:bidi/>
              <w:spacing w:line="276" w:lineRule="auto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5-</w:t>
            </w:r>
            <w:r w:rsidR="00606550" w:rsidRPr="00605C90">
              <w:rPr>
                <w:rFonts w:cs="B Nazanin"/>
                <w:rtl/>
              </w:rPr>
              <w:t xml:space="preserve"> کنترل بیان ژن های یوکاریوتی</w:t>
            </w:r>
          </w:p>
          <w:p w14:paraId="12426EBA" w14:textId="77777777" w:rsidR="00CC04BC" w:rsidRPr="00605C90" w:rsidRDefault="00CC04BC" w:rsidP="00CC04BC">
            <w:pPr>
              <w:bidi/>
              <w:spacing w:line="276" w:lineRule="auto"/>
              <w:jc w:val="lowKashida"/>
              <w:rPr>
                <w:rFonts w:cs="B Nazanin"/>
                <w:rtl/>
              </w:rPr>
            </w:pPr>
          </w:p>
          <w:p w14:paraId="397ADB72" w14:textId="04242D92" w:rsidR="00E82B5F" w:rsidRPr="00CC04BC" w:rsidRDefault="001D17FA" w:rsidP="00CC04BC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C04BC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فهرست محتوا:</w:t>
            </w:r>
          </w:p>
          <w:p w14:paraId="40AAB14E" w14:textId="77777777" w:rsidR="00CC04BC" w:rsidRDefault="00CC04BC" w:rsidP="00CC04B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</w:rPr>
              <w:t>1-</w:t>
            </w:r>
            <w:r w:rsidRPr="00605C90">
              <w:rPr>
                <w:rFonts w:cs="B Nazanin"/>
                <w:rtl/>
              </w:rPr>
              <w:t>ساختمان و عملکرد ژنها و کروموزوم ها</w:t>
            </w:r>
          </w:p>
          <w:p w14:paraId="6F60E675" w14:textId="77777777" w:rsidR="00CC04BC" w:rsidRPr="00B36A71" w:rsidRDefault="00CC04BC" w:rsidP="00CC04BC">
            <w:pPr>
              <w:pStyle w:val="ListParagraph"/>
              <w:numPr>
                <w:ilvl w:val="0"/>
                <w:numId w:val="9"/>
              </w:numPr>
              <w:bidi/>
              <w:ind w:left="740"/>
              <w:rPr>
                <w:rFonts w:cs="B Nazanin"/>
                <w:b/>
                <w:bCs/>
                <w:rtl/>
                <w:lang w:bidi="fa-IR"/>
              </w:rPr>
            </w:pPr>
            <w:r w:rsidRPr="00B36A71">
              <w:rPr>
                <w:rFonts w:cs="B Nazanin"/>
                <w:rtl/>
              </w:rPr>
              <w:t>ساختار و عملکرد ژنوم</w:t>
            </w:r>
          </w:p>
          <w:p w14:paraId="737610A2" w14:textId="77777777" w:rsidR="00CC04BC" w:rsidRPr="00B36A71" w:rsidRDefault="00CC04BC" w:rsidP="00CC04BC">
            <w:pPr>
              <w:pStyle w:val="ListParagraph"/>
              <w:numPr>
                <w:ilvl w:val="0"/>
                <w:numId w:val="9"/>
              </w:numPr>
              <w:bidi/>
              <w:ind w:left="740"/>
              <w:jc w:val="lowKashida"/>
              <w:rPr>
                <w:rFonts w:cs="B Nazanin"/>
                <w:rtl/>
              </w:rPr>
            </w:pPr>
            <w:r w:rsidRPr="00B36A71">
              <w:rPr>
                <w:rFonts w:cs="B Nazanin"/>
                <w:rtl/>
              </w:rPr>
              <w:t xml:space="preserve">تعریف کروماتین، اسید های نوکلئوتیک و </w:t>
            </w:r>
            <w:r w:rsidRPr="00B36A71">
              <w:rPr>
                <w:rFonts w:cs="B Nazanin"/>
              </w:rPr>
              <w:t xml:space="preserve">DNA </w:t>
            </w:r>
          </w:p>
          <w:p w14:paraId="13691A0E" w14:textId="77777777" w:rsidR="00CC04BC" w:rsidRDefault="00CC04BC" w:rsidP="00CC04BC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  <w:r w:rsidRPr="00605C90">
              <w:rPr>
                <w:rFonts w:cs="B Nazanin"/>
                <w:rtl/>
              </w:rPr>
              <w:t>- اساس مولکولی ژنتیک و واریاسیون های ژنتیکی، چند شکلی و جهش</w:t>
            </w:r>
          </w:p>
          <w:p w14:paraId="421940A9" w14:textId="77777777" w:rsidR="00CC04BC" w:rsidRPr="00B36A71" w:rsidRDefault="00CC04BC" w:rsidP="00CC04BC">
            <w:pPr>
              <w:pStyle w:val="ListParagraph"/>
              <w:numPr>
                <w:ilvl w:val="0"/>
                <w:numId w:val="8"/>
              </w:numPr>
              <w:bidi/>
              <w:ind w:left="740"/>
              <w:jc w:val="lowKashida"/>
              <w:rPr>
                <w:rFonts w:cs="B Nazanin"/>
                <w:rtl/>
              </w:rPr>
            </w:pPr>
            <w:r w:rsidRPr="00B36A71">
              <w:rPr>
                <w:rFonts w:cs="B Nazanin"/>
                <w:rtl/>
              </w:rPr>
              <w:t xml:space="preserve">تعریف توکلئوزوم، هیستون و انواع آن، </w:t>
            </w:r>
            <w:r w:rsidRPr="00B36A71">
              <w:rPr>
                <w:rFonts w:cs="B Nazanin"/>
              </w:rPr>
              <w:t>Epigenetics</w:t>
            </w:r>
          </w:p>
          <w:p w14:paraId="5DD2685D" w14:textId="23B3D0E5" w:rsidR="00CC04BC" w:rsidRPr="00B36A71" w:rsidRDefault="004C39A0" w:rsidP="00CC04BC">
            <w:pPr>
              <w:pStyle w:val="ListParagraph"/>
              <w:numPr>
                <w:ilvl w:val="0"/>
                <w:numId w:val="8"/>
              </w:numPr>
              <w:bidi/>
              <w:ind w:left="740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</w:t>
            </w:r>
            <w:r w:rsidR="00CC04BC" w:rsidRPr="00B36A71">
              <w:rPr>
                <w:rFonts w:cs="B Nazanin"/>
                <w:rtl/>
              </w:rPr>
              <w:t>صول همانندسازی، رونویسی و ترجمه</w:t>
            </w:r>
          </w:p>
          <w:p w14:paraId="6BFA90DF" w14:textId="77777777" w:rsidR="00CC04BC" w:rsidRPr="00B36A71" w:rsidRDefault="00CC04BC" w:rsidP="00CC04BC">
            <w:pPr>
              <w:pStyle w:val="ListParagraph"/>
              <w:numPr>
                <w:ilvl w:val="0"/>
                <w:numId w:val="8"/>
              </w:numPr>
              <w:bidi/>
              <w:ind w:left="740"/>
              <w:jc w:val="lowKashida"/>
              <w:rPr>
                <w:rFonts w:cs="B Nazanin"/>
                <w:rtl/>
              </w:rPr>
            </w:pPr>
            <w:r w:rsidRPr="00B36A71">
              <w:rPr>
                <w:rFonts w:cs="B Nazanin"/>
                <w:rtl/>
              </w:rPr>
              <w:t xml:space="preserve">اصول جهش </w:t>
            </w:r>
          </w:p>
          <w:p w14:paraId="0694BA18" w14:textId="77777777" w:rsidR="00CC04BC" w:rsidRPr="00B36A71" w:rsidRDefault="00CC04BC" w:rsidP="00CC04BC">
            <w:pPr>
              <w:pStyle w:val="ListParagraph"/>
              <w:numPr>
                <w:ilvl w:val="0"/>
                <w:numId w:val="8"/>
              </w:numPr>
              <w:bidi/>
              <w:ind w:left="740"/>
              <w:jc w:val="lowKashida"/>
              <w:rPr>
                <w:rFonts w:cs="B Nazanin"/>
                <w:rtl/>
              </w:rPr>
            </w:pPr>
            <w:r w:rsidRPr="00B36A71">
              <w:rPr>
                <w:rFonts w:cs="B Nazanin"/>
                <w:rtl/>
              </w:rPr>
              <w:t>تعریف پلی مورفیسم</w:t>
            </w:r>
          </w:p>
          <w:p w14:paraId="12B3E098" w14:textId="77777777" w:rsidR="00CC04BC" w:rsidRDefault="00CC04BC" w:rsidP="00CC04BC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3-</w:t>
            </w:r>
            <w:r w:rsidRPr="00605C90">
              <w:rPr>
                <w:rFonts w:cs="B Nazanin"/>
              </w:rPr>
              <w:t xml:space="preserve"> </w:t>
            </w:r>
            <w:proofErr w:type="spellStart"/>
            <w:r w:rsidRPr="00605C90">
              <w:rPr>
                <w:rFonts w:cs="B Nazanin"/>
              </w:rPr>
              <w:t>Nutritigenetics</w:t>
            </w:r>
            <w:proofErr w:type="spellEnd"/>
            <w:r w:rsidRPr="00605C90">
              <w:rPr>
                <w:rFonts w:cs="B Nazanin"/>
              </w:rPr>
              <w:t xml:space="preserve"> </w:t>
            </w:r>
          </w:p>
          <w:p w14:paraId="19BBF1B3" w14:textId="77777777" w:rsidR="00CC04BC" w:rsidRPr="00605C90" w:rsidRDefault="00CC04BC" w:rsidP="00CC04BC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4-</w:t>
            </w:r>
            <w:r w:rsidRPr="00605C90">
              <w:rPr>
                <w:rFonts w:cs="B Nazanin"/>
              </w:rPr>
              <w:t xml:space="preserve"> Nutrigenomics</w:t>
            </w:r>
            <w:r>
              <w:rPr>
                <w:rFonts w:cs="B Nazanin"/>
              </w:rPr>
              <w:t xml:space="preserve"> </w:t>
            </w:r>
          </w:p>
          <w:p w14:paraId="5A3428A2" w14:textId="77777777" w:rsidR="00CC04BC" w:rsidRPr="00605C90" w:rsidRDefault="00CC04BC" w:rsidP="00CC04BC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5-</w:t>
            </w:r>
            <w:r w:rsidRPr="00605C90">
              <w:rPr>
                <w:rFonts w:cs="B Nazanin"/>
                <w:rtl/>
              </w:rPr>
              <w:t xml:space="preserve"> کنترل بیان ژن های یوکاریوتی</w:t>
            </w:r>
          </w:p>
          <w:p w14:paraId="1E07A911" w14:textId="77777777" w:rsidR="00CC04BC" w:rsidRPr="00B36A71" w:rsidRDefault="00CC04BC" w:rsidP="00CC04BC">
            <w:pPr>
              <w:pStyle w:val="ListParagraph"/>
              <w:numPr>
                <w:ilvl w:val="0"/>
                <w:numId w:val="10"/>
              </w:numPr>
              <w:bidi/>
              <w:ind w:left="740"/>
              <w:jc w:val="lowKashida"/>
              <w:rPr>
                <w:rFonts w:cs="B Nazanin"/>
                <w:rtl/>
                <w:lang w:bidi="fa-IR"/>
              </w:rPr>
            </w:pPr>
            <w:r w:rsidRPr="00B36A71">
              <w:rPr>
                <w:rFonts w:cs="B Nazanin"/>
              </w:rPr>
              <w:t xml:space="preserve">Bioactive food components </w:t>
            </w:r>
          </w:p>
          <w:p w14:paraId="26EDBF54" w14:textId="77777777" w:rsidR="00CC04BC" w:rsidRPr="00B36A71" w:rsidRDefault="00CC04BC" w:rsidP="00CC04BC">
            <w:pPr>
              <w:pStyle w:val="ListParagraph"/>
              <w:numPr>
                <w:ilvl w:val="0"/>
                <w:numId w:val="10"/>
              </w:numPr>
              <w:bidi/>
              <w:ind w:left="740"/>
              <w:jc w:val="lowKashida"/>
              <w:rPr>
                <w:rFonts w:cs="B Nazanin"/>
                <w:rtl/>
              </w:rPr>
            </w:pPr>
            <w:r w:rsidRPr="00B36A71">
              <w:rPr>
                <w:rFonts w:cs="B Nazanin"/>
                <w:rtl/>
              </w:rPr>
              <w:t xml:space="preserve">اثر </w:t>
            </w:r>
            <w:r w:rsidRPr="00B36A71">
              <w:rPr>
                <w:rFonts w:cs="B Nazanin" w:hint="cs"/>
                <w:rtl/>
              </w:rPr>
              <w:t>ن</w:t>
            </w:r>
            <w:r w:rsidRPr="00B36A71">
              <w:rPr>
                <w:rFonts w:cs="B Nazanin"/>
                <w:rtl/>
              </w:rPr>
              <w:t>وتروژنتیک بر سلامتی و بیماری</w:t>
            </w:r>
          </w:p>
          <w:p w14:paraId="46EB5330" w14:textId="0F9E9A96" w:rsidR="006D5F15" w:rsidRPr="000706FA" w:rsidRDefault="00CC04BC" w:rsidP="000706FA">
            <w:pPr>
              <w:pStyle w:val="ListParagraph"/>
              <w:numPr>
                <w:ilvl w:val="0"/>
                <w:numId w:val="10"/>
              </w:numPr>
              <w:bidi/>
              <w:ind w:left="740"/>
              <w:jc w:val="lowKashida"/>
              <w:rPr>
                <w:rFonts w:cs="B Nazanin"/>
                <w:rtl/>
              </w:rPr>
            </w:pPr>
            <w:r w:rsidRPr="00B36A71">
              <w:rPr>
                <w:rFonts w:cs="B Nazanin"/>
                <w:rtl/>
              </w:rPr>
              <w:t xml:space="preserve">اثر </w:t>
            </w:r>
            <w:r w:rsidRPr="00B36A71">
              <w:rPr>
                <w:rFonts w:cs="B Nazanin" w:hint="cs"/>
                <w:rtl/>
              </w:rPr>
              <w:t>ن</w:t>
            </w:r>
            <w:r w:rsidR="00D60244">
              <w:rPr>
                <w:rFonts w:cs="B Nazanin"/>
                <w:rtl/>
              </w:rPr>
              <w:t>و</w:t>
            </w:r>
            <w:r w:rsidR="00D60244">
              <w:rPr>
                <w:rFonts w:cs="B Nazanin" w:hint="cs"/>
                <w:rtl/>
              </w:rPr>
              <w:t>ترو</w:t>
            </w:r>
            <w:r w:rsidRPr="00B36A71">
              <w:rPr>
                <w:rFonts w:cs="B Nazanin"/>
                <w:rtl/>
              </w:rPr>
              <w:t>ژنومیک بر سلامتی و بیمار</w:t>
            </w:r>
            <w:r w:rsidRPr="00B36A71">
              <w:rPr>
                <w:rFonts w:cs="B Nazanin" w:hint="cs"/>
                <w:rtl/>
              </w:rPr>
              <w:t>ی</w:t>
            </w:r>
          </w:p>
        </w:tc>
      </w:tr>
      <w:tr w:rsidR="00216518" w14:paraId="52F001AD" w14:textId="77777777" w:rsidTr="00591180">
        <w:trPr>
          <w:trHeight w:val="1056"/>
        </w:trPr>
        <w:tc>
          <w:tcPr>
            <w:tcW w:w="9211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1820A938" w:rsidR="001D17FA" w:rsidRPr="00CC04BC" w:rsidRDefault="00347C82" w:rsidP="00CC04BC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5F45E9A1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F14AC41" w:rsidR="00216518" w:rsidRDefault="007A212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37DD5526" w:rsidR="00216518" w:rsidRDefault="00CC04BC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5D976F72" w:rsidR="00216518" w:rsidRDefault="00CC04BC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52803AFC" w:rsidR="00216518" w:rsidRDefault="00CC04BC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</w:t>
            </w:r>
          </w:p>
        </w:tc>
        <w:tc>
          <w:tcPr>
            <w:tcW w:w="4675" w:type="dxa"/>
          </w:tcPr>
          <w:p w14:paraId="35C989A5" w14:textId="7E9846C0" w:rsidR="00216518" w:rsidRDefault="00CC04BC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۱۰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71CA0792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58B8351F" w14:textId="77777777" w:rsidR="00D34829" w:rsidRPr="00605C90" w:rsidRDefault="00D34829" w:rsidP="00D34829">
      <w:pPr>
        <w:bidi/>
        <w:spacing w:line="240" w:lineRule="auto"/>
        <w:jc w:val="lowKashida"/>
        <w:rPr>
          <w:rFonts w:cs="B Nazanin"/>
          <w:rtl/>
        </w:rPr>
      </w:pPr>
      <w:r w:rsidRPr="00605C90">
        <w:rPr>
          <w:rFonts w:cs="B Nazanin"/>
          <w:rtl/>
        </w:rPr>
        <w:t>1- اصول ژنتیک</w:t>
      </w:r>
    </w:p>
    <w:p w14:paraId="2DDAC041" w14:textId="77777777" w:rsidR="00D34829" w:rsidRPr="00605C90" w:rsidRDefault="00D34829" w:rsidP="00D34829">
      <w:pPr>
        <w:bidi/>
        <w:spacing w:line="240" w:lineRule="auto"/>
        <w:jc w:val="right"/>
        <w:rPr>
          <w:rFonts w:cs="B Nazanin"/>
          <w:rtl/>
        </w:rPr>
      </w:pPr>
      <w:r w:rsidRPr="00605C90">
        <w:rPr>
          <w:rFonts w:cs="B Nazanin"/>
        </w:rPr>
        <w:t>2. Modern Nutrition in Health and Disease (Modern Nutrition in Health &amp; Disease</w:t>
      </w:r>
    </w:p>
    <w:p w14:paraId="57F9B30C" w14:textId="64765F12" w:rsidR="00335063" w:rsidRPr="00360628" w:rsidRDefault="00335063" w:rsidP="00360628">
      <w:pPr>
        <w:jc w:val="both"/>
        <w:rPr>
          <w:rFonts w:asciiTheme="majorBidi" w:hAnsiTheme="majorBidi" w:cstheme="majorBidi"/>
          <w:lang w:bidi="fa-IR"/>
        </w:rPr>
      </w:pPr>
    </w:p>
    <w:p w14:paraId="43D75516" w14:textId="77777777" w:rsidR="00360628" w:rsidRDefault="00360628" w:rsidP="001900CA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656D163B" w14:textId="77777777" w:rsidR="001900CA" w:rsidRPr="008B2350" w:rsidRDefault="001900CA" w:rsidP="0036062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765" w:type="dxa"/>
        <w:tblLook w:val="04A0" w:firstRow="1" w:lastRow="0" w:firstColumn="1" w:lastColumn="0" w:noHBand="0" w:noVBand="1"/>
      </w:tblPr>
      <w:tblGrid>
        <w:gridCol w:w="797"/>
        <w:gridCol w:w="1812"/>
        <w:gridCol w:w="1011"/>
        <w:gridCol w:w="3715"/>
        <w:gridCol w:w="1170"/>
        <w:gridCol w:w="1260"/>
      </w:tblGrid>
      <w:tr w:rsidR="00CC04BC" w:rsidRPr="008B2350" w14:paraId="3186E305" w14:textId="77777777" w:rsidTr="00E61652">
        <w:tc>
          <w:tcPr>
            <w:tcW w:w="797" w:type="dxa"/>
          </w:tcPr>
          <w:p w14:paraId="5A4B04A7" w14:textId="77777777" w:rsidR="00CC04BC" w:rsidRPr="008B2350" w:rsidRDefault="00CC04BC" w:rsidP="00E61652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812" w:type="dxa"/>
          </w:tcPr>
          <w:p w14:paraId="0AFE6332" w14:textId="77777777" w:rsidR="00CC04BC" w:rsidRPr="008B2350" w:rsidRDefault="00CC04BC" w:rsidP="00E61652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11" w:type="dxa"/>
          </w:tcPr>
          <w:p w14:paraId="5C30378D" w14:textId="77777777" w:rsidR="00CC04BC" w:rsidRPr="008B2350" w:rsidRDefault="00CC04BC" w:rsidP="00E61652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715" w:type="dxa"/>
          </w:tcPr>
          <w:p w14:paraId="40CFF384" w14:textId="77777777" w:rsidR="00CC04BC" w:rsidRPr="008B2350" w:rsidRDefault="00CC04BC" w:rsidP="00E61652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170" w:type="dxa"/>
          </w:tcPr>
          <w:p w14:paraId="04BDD9E3" w14:textId="77777777" w:rsidR="00CC04BC" w:rsidRPr="008B2350" w:rsidRDefault="00CC04BC" w:rsidP="00E61652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025C7F28" w14:textId="77777777" w:rsidR="00CC04BC" w:rsidRPr="008B2350" w:rsidRDefault="00CC04BC" w:rsidP="00E61652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E858DB" w:rsidRPr="00293B98" w14:paraId="7FD0D177" w14:textId="77777777" w:rsidTr="00E61652">
        <w:tc>
          <w:tcPr>
            <w:tcW w:w="797" w:type="dxa"/>
          </w:tcPr>
          <w:p w14:paraId="1EC00738" w14:textId="77777777" w:rsidR="00E858DB" w:rsidRPr="00293B98" w:rsidRDefault="00E858DB" w:rsidP="00E858DB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2" w:type="dxa"/>
          </w:tcPr>
          <w:p w14:paraId="47E1B600" w14:textId="01D89416" w:rsidR="00E858DB" w:rsidRPr="007A2128" w:rsidRDefault="00E858DB" w:rsidP="00E858DB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7/12/1403</w:t>
            </w:r>
          </w:p>
        </w:tc>
        <w:tc>
          <w:tcPr>
            <w:tcW w:w="1011" w:type="dxa"/>
          </w:tcPr>
          <w:p w14:paraId="391002DB" w14:textId="473BFE2C" w:rsidR="00E858DB" w:rsidRPr="00293B98" w:rsidRDefault="00E858DB" w:rsidP="00E858D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10-12</w:t>
            </w:r>
          </w:p>
        </w:tc>
        <w:tc>
          <w:tcPr>
            <w:tcW w:w="3715" w:type="dxa"/>
          </w:tcPr>
          <w:p w14:paraId="364A51C4" w14:textId="5A908D71" w:rsidR="00E858DB" w:rsidRPr="00293B98" w:rsidRDefault="00E858DB" w:rsidP="00E858DB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605C90">
              <w:rPr>
                <w:rFonts w:cs="B Nazanin"/>
                <w:rtl/>
              </w:rPr>
              <w:t>ساختمان و عملکرد ژنها و کروموزوم ها</w:t>
            </w:r>
          </w:p>
        </w:tc>
        <w:tc>
          <w:tcPr>
            <w:tcW w:w="1170" w:type="dxa"/>
          </w:tcPr>
          <w:p w14:paraId="5C2FAD9C" w14:textId="77777777" w:rsidR="00E858DB" w:rsidRPr="00293B98" w:rsidRDefault="00E858DB" w:rsidP="00E858DB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C24189C" w14:textId="77777777" w:rsidR="00E858DB" w:rsidRPr="00293B98" w:rsidRDefault="00E858DB" w:rsidP="00E858DB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rtl/>
                <w:lang w:bidi="fa-IR"/>
              </w:rPr>
              <w:t>رمضانی</w:t>
            </w:r>
          </w:p>
        </w:tc>
      </w:tr>
      <w:tr w:rsidR="00CE1B72" w:rsidRPr="00293B98" w14:paraId="07CFDEF9" w14:textId="77777777" w:rsidTr="00E61652">
        <w:tc>
          <w:tcPr>
            <w:tcW w:w="797" w:type="dxa"/>
          </w:tcPr>
          <w:p w14:paraId="0900B64C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812" w:type="dxa"/>
          </w:tcPr>
          <w:p w14:paraId="7B5E4305" w14:textId="35FAFFAB" w:rsidR="00CE1B72" w:rsidRPr="00293B98" w:rsidRDefault="00E858DB" w:rsidP="00CE1B72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۱۴</w:t>
            </w:r>
            <w:r w:rsidR="009460D7">
              <w:rPr>
                <w:rFonts w:cs="B Nazanin" w:hint="cs"/>
                <w:rtl/>
              </w:rPr>
              <w:t>/12/1403</w:t>
            </w:r>
          </w:p>
        </w:tc>
        <w:tc>
          <w:tcPr>
            <w:tcW w:w="1011" w:type="dxa"/>
          </w:tcPr>
          <w:p w14:paraId="6A3E069B" w14:textId="19B9CFB4" w:rsidR="00CE1B72" w:rsidRPr="00293B98" w:rsidRDefault="00CE1B72" w:rsidP="00CE1B72">
            <w:pPr>
              <w:spacing w:after="120"/>
              <w:jc w:val="center"/>
              <w:rPr>
                <w:rFonts w:cs="B Nazanin"/>
              </w:rPr>
            </w:pPr>
            <w:r w:rsidRPr="00D64517">
              <w:rPr>
                <w:rFonts w:cs="B Nazanin" w:hint="cs"/>
                <w:rtl/>
                <w:lang w:bidi="fa-IR"/>
              </w:rPr>
              <w:t>10-12</w:t>
            </w:r>
          </w:p>
        </w:tc>
        <w:tc>
          <w:tcPr>
            <w:tcW w:w="3715" w:type="dxa"/>
          </w:tcPr>
          <w:p w14:paraId="689068CF" w14:textId="65DA802D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4C39A0">
              <w:rPr>
                <w:rFonts w:cs="B Nazanin"/>
                <w:sz w:val="24"/>
                <w:szCs w:val="24"/>
                <w:rtl/>
              </w:rPr>
              <w:t>تعر</w:t>
            </w:r>
            <w:r w:rsidRPr="004C39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C39A0">
              <w:rPr>
                <w:rFonts w:cs="B Nazanin" w:hint="eastAsia"/>
                <w:sz w:val="24"/>
                <w:szCs w:val="24"/>
                <w:rtl/>
              </w:rPr>
              <w:t>ف</w:t>
            </w:r>
            <w:r w:rsidRPr="004C39A0">
              <w:rPr>
                <w:rFonts w:cs="B Nazanin"/>
                <w:sz w:val="24"/>
                <w:szCs w:val="24"/>
                <w:rtl/>
              </w:rPr>
              <w:t xml:space="preserve"> توکلئوزوم، ه</w:t>
            </w:r>
            <w:r w:rsidRPr="004C39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C39A0">
              <w:rPr>
                <w:rFonts w:cs="B Nazanin" w:hint="eastAsia"/>
                <w:sz w:val="24"/>
                <w:szCs w:val="24"/>
                <w:rtl/>
              </w:rPr>
              <w:t>ستون</w:t>
            </w:r>
            <w:r w:rsidRPr="004C39A0">
              <w:rPr>
                <w:rFonts w:cs="B Nazanin"/>
                <w:sz w:val="24"/>
                <w:szCs w:val="24"/>
                <w:rtl/>
              </w:rPr>
              <w:t xml:space="preserve"> و انواع آن، </w:t>
            </w:r>
            <w:r w:rsidRPr="004C39A0">
              <w:rPr>
                <w:rFonts w:cs="B Nazanin"/>
                <w:sz w:val="24"/>
                <w:szCs w:val="24"/>
              </w:rPr>
              <w:t>Epigenetics</w:t>
            </w:r>
          </w:p>
        </w:tc>
        <w:tc>
          <w:tcPr>
            <w:tcW w:w="1170" w:type="dxa"/>
          </w:tcPr>
          <w:p w14:paraId="0711BAC0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E35FA4B" w14:textId="77777777" w:rsidR="00CE1B72" w:rsidRPr="00293B98" w:rsidRDefault="00CE1B72" w:rsidP="00CE1B72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rtl/>
                <w:lang w:bidi="fa-IR"/>
              </w:rPr>
              <w:t>رمضانی</w:t>
            </w:r>
          </w:p>
        </w:tc>
      </w:tr>
      <w:tr w:rsidR="00CE1B72" w:rsidRPr="00293B98" w14:paraId="22A7E598" w14:textId="77777777" w:rsidTr="00E61652">
        <w:tc>
          <w:tcPr>
            <w:tcW w:w="797" w:type="dxa"/>
          </w:tcPr>
          <w:p w14:paraId="4CA9B41F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12" w:type="dxa"/>
          </w:tcPr>
          <w:p w14:paraId="256FF5E9" w14:textId="4233050D" w:rsidR="00CE1B72" w:rsidRPr="007A2128" w:rsidRDefault="009460D7" w:rsidP="00CE1B72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21/12/1403</w:t>
            </w:r>
          </w:p>
        </w:tc>
        <w:tc>
          <w:tcPr>
            <w:tcW w:w="1011" w:type="dxa"/>
          </w:tcPr>
          <w:p w14:paraId="5339ADA8" w14:textId="0861F886" w:rsidR="00CE1B72" w:rsidRPr="00293B98" w:rsidRDefault="00CE1B72" w:rsidP="00CE1B72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D64517">
              <w:rPr>
                <w:rFonts w:cs="B Nazanin" w:hint="cs"/>
                <w:rtl/>
                <w:lang w:bidi="fa-IR"/>
              </w:rPr>
              <w:t>10-12</w:t>
            </w:r>
          </w:p>
        </w:tc>
        <w:tc>
          <w:tcPr>
            <w:tcW w:w="3715" w:type="dxa"/>
          </w:tcPr>
          <w:p w14:paraId="66C7E0D8" w14:textId="7261FF32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4C39A0">
              <w:rPr>
                <w:rFonts w:cs="B Nazanin"/>
                <w:sz w:val="24"/>
                <w:szCs w:val="24"/>
                <w:rtl/>
              </w:rPr>
              <w:t>اصول همانندساز</w:t>
            </w:r>
            <w:r w:rsidRPr="004C39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C39A0">
              <w:rPr>
                <w:rFonts w:cs="B Nazanin" w:hint="eastAsia"/>
                <w:sz w:val="24"/>
                <w:szCs w:val="24"/>
                <w:rtl/>
              </w:rPr>
              <w:t>،</w:t>
            </w:r>
            <w:r w:rsidRPr="004C39A0">
              <w:rPr>
                <w:rFonts w:cs="B Nazanin"/>
                <w:sz w:val="24"/>
                <w:szCs w:val="24"/>
                <w:rtl/>
              </w:rPr>
              <w:t xml:space="preserve"> رونو</w:t>
            </w:r>
            <w:r w:rsidRPr="004C39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C39A0">
              <w:rPr>
                <w:rFonts w:cs="B Nazanin" w:hint="eastAsia"/>
                <w:sz w:val="24"/>
                <w:szCs w:val="24"/>
                <w:rtl/>
              </w:rPr>
              <w:t>س</w:t>
            </w:r>
            <w:r w:rsidRPr="004C39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C39A0">
              <w:rPr>
                <w:rFonts w:cs="B Nazanin"/>
                <w:sz w:val="24"/>
                <w:szCs w:val="24"/>
                <w:rtl/>
              </w:rPr>
              <w:t xml:space="preserve"> و ترجمه</w:t>
            </w:r>
          </w:p>
        </w:tc>
        <w:tc>
          <w:tcPr>
            <w:tcW w:w="1170" w:type="dxa"/>
          </w:tcPr>
          <w:p w14:paraId="1D099E01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14FF568C" w14:textId="77777777" w:rsidR="00CE1B72" w:rsidRPr="00293B98" w:rsidRDefault="00CE1B72" w:rsidP="00CE1B72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rtl/>
                <w:lang w:bidi="fa-IR"/>
              </w:rPr>
              <w:t>رمضانی</w:t>
            </w:r>
          </w:p>
        </w:tc>
      </w:tr>
      <w:tr w:rsidR="00CE1B72" w:rsidRPr="00293B98" w14:paraId="11224F62" w14:textId="77777777" w:rsidTr="00E61652">
        <w:tc>
          <w:tcPr>
            <w:tcW w:w="797" w:type="dxa"/>
          </w:tcPr>
          <w:p w14:paraId="1E1FBC8E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812" w:type="dxa"/>
          </w:tcPr>
          <w:p w14:paraId="4291603D" w14:textId="3AA3B346" w:rsidR="00CE1B72" w:rsidRPr="00293B98" w:rsidRDefault="009460D7" w:rsidP="00CE1B72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19/1/1404</w:t>
            </w:r>
          </w:p>
        </w:tc>
        <w:tc>
          <w:tcPr>
            <w:tcW w:w="1011" w:type="dxa"/>
          </w:tcPr>
          <w:p w14:paraId="5E25D708" w14:textId="3187CEC6" w:rsidR="00CE1B72" w:rsidRPr="00293B98" w:rsidRDefault="00CE1B72" w:rsidP="00CE1B72">
            <w:pPr>
              <w:spacing w:after="120"/>
              <w:jc w:val="center"/>
              <w:rPr>
                <w:rFonts w:cs="B Nazanin"/>
              </w:rPr>
            </w:pPr>
            <w:r w:rsidRPr="00D64517">
              <w:rPr>
                <w:rFonts w:cs="B Nazanin" w:hint="cs"/>
                <w:rtl/>
                <w:lang w:bidi="fa-IR"/>
              </w:rPr>
              <w:t>10-12</w:t>
            </w:r>
          </w:p>
        </w:tc>
        <w:tc>
          <w:tcPr>
            <w:tcW w:w="3715" w:type="dxa"/>
          </w:tcPr>
          <w:p w14:paraId="6CB723B2" w14:textId="67B56E05" w:rsidR="00CE1B72" w:rsidRPr="004C39A0" w:rsidRDefault="00CE1B72" w:rsidP="00CE1B72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  <w:rtl/>
              </w:rPr>
              <w:t>اصول جهش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4C39A0">
              <w:rPr>
                <w:rFonts w:cs="B Nazanin"/>
                <w:sz w:val="24"/>
                <w:szCs w:val="24"/>
                <w:rtl/>
              </w:rPr>
              <w:t>تعر</w:t>
            </w:r>
            <w:r w:rsidRPr="004C39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C39A0">
              <w:rPr>
                <w:rFonts w:cs="B Nazanin" w:hint="eastAsia"/>
                <w:sz w:val="24"/>
                <w:szCs w:val="24"/>
                <w:rtl/>
              </w:rPr>
              <w:t>ف</w:t>
            </w:r>
            <w:r w:rsidRPr="004C39A0">
              <w:rPr>
                <w:rFonts w:cs="B Nazanin"/>
                <w:sz w:val="24"/>
                <w:szCs w:val="24"/>
                <w:rtl/>
              </w:rPr>
              <w:t xml:space="preserve"> پل</w:t>
            </w:r>
            <w:r w:rsidRPr="004C39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C39A0">
              <w:rPr>
                <w:rFonts w:cs="B Nazanin"/>
                <w:sz w:val="24"/>
                <w:szCs w:val="24"/>
                <w:rtl/>
              </w:rPr>
              <w:t xml:space="preserve"> مورف</w:t>
            </w:r>
            <w:r w:rsidRPr="004C39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4C39A0">
              <w:rPr>
                <w:rFonts w:cs="B Nazanin" w:hint="eastAsia"/>
                <w:sz w:val="24"/>
                <w:szCs w:val="24"/>
                <w:rtl/>
              </w:rPr>
              <w:t>سم</w:t>
            </w:r>
          </w:p>
        </w:tc>
        <w:tc>
          <w:tcPr>
            <w:tcW w:w="1170" w:type="dxa"/>
          </w:tcPr>
          <w:p w14:paraId="48E1630B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9A16EBF" w14:textId="77777777" w:rsidR="00CE1B72" w:rsidRPr="00293B98" w:rsidRDefault="00CE1B72" w:rsidP="00CE1B72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rtl/>
                <w:lang w:bidi="fa-IR"/>
              </w:rPr>
              <w:t>رمضانی</w:t>
            </w:r>
          </w:p>
        </w:tc>
      </w:tr>
      <w:tr w:rsidR="00CE1B72" w:rsidRPr="00293B98" w14:paraId="089FD280" w14:textId="77777777" w:rsidTr="00E61652">
        <w:tc>
          <w:tcPr>
            <w:tcW w:w="797" w:type="dxa"/>
          </w:tcPr>
          <w:p w14:paraId="6C4C2CB4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812" w:type="dxa"/>
          </w:tcPr>
          <w:p w14:paraId="415BE7E2" w14:textId="52B5E65C" w:rsidR="00CE1B72" w:rsidRPr="00293B98" w:rsidRDefault="009460D7" w:rsidP="00CE1B72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2/2/1404</w:t>
            </w:r>
          </w:p>
        </w:tc>
        <w:tc>
          <w:tcPr>
            <w:tcW w:w="1011" w:type="dxa"/>
          </w:tcPr>
          <w:p w14:paraId="7DDB918E" w14:textId="42144E35" w:rsidR="00CE1B72" w:rsidRPr="00293B98" w:rsidRDefault="00CE1B72" w:rsidP="00CE1B72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D64517">
              <w:rPr>
                <w:rFonts w:cs="B Nazanin" w:hint="cs"/>
                <w:rtl/>
                <w:lang w:bidi="fa-IR"/>
              </w:rPr>
              <w:t>10-12</w:t>
            </w:r>
          </w:p>
        </w:tc>
        <w:tc>
          <w:tcPr>
            <w:tcW w:w="3715" w:type="dxa"/>
          </w:tcPr>
          <w:p w14:paraId="1F2A1595" w14:textId="5C0C6DDD" w:rsidR="00CE1B72" w:rsidRPr="004C39A0" w:rsidRDefault="00CE1B72" w:rsidP="00CE1B72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proofErr w:type="spellStart"/>
            <w:r w:rsidRPr="004C39A0">
              <w:rPr>
                <w:rFonts w:cs="B Nazanin"/>
                <w:sz w:val="24"/>
                <w:szCs w:val="24"/>
              </w:rPr>
              <w:t>Nutrigenetics</w:t>
            </w:r>
            <w:proofErr w:type="spellEnd"/>
            <w:r w:rsidRPr="004C39A0">
              <w:rPr>
                <w:rFonts w:cs="B Nazanin"/>
                <w:sz w:val="24"/>
                <w:szCs w:val="24"/>
                <w:rtl/>
              </w:rPr>
              <w:t xml:space="preserve"> </w:t>
            </w:r>
          </w:p>
          <w:p w14:paraId="6B6BE739" w14:textId="41F2050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4C39A0">
              <w:rPr>
                <w:rFonts w:cs="B Nazanin"/>
                <w:sz w:val="24"/>
                <w:szCs w:val="24"/>
              </w:rPr>
              <w:t>Nutrigenomics</w:t>
            </w:r>
          </w:p>
        </w:tc>
        <w:tc>
          <w:tcPr>
            <w:tcW w:w="1170" w:type="dxa"/>
          </w:tcPr>
          <w:p w14:paraId="2592729D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7E43C314" w14:textId="77777777" w:rsidR="00CE1B72" w:rsidRPr="00293B98" w:rsidRDefault="00CE1B72" w:rsidP="00CE1B72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rtl/>
                <w:lang w:bidi="fa-IR"/>
              </w:rPr>
              <w:t>رمضانی</w:t>
            </w:r>
          </w:p>
        </w:tc>
      </w:tr>
      <w:tr w:rsidR="00CE1B72" w:rsidRPr="00293B98" w14:paraId="2BF7E307" w14:textId="77777777" w:rsidTr="00E61652">
        <w:tc>
          <w:tcPr>
            <w:tcW w:w="797" w:type="dxa"/>
          </w:tcPr>
          <w:p w14:paraId="765B3244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812" w:type="dxa"/>
          </w:tcPr>
          <w:p w14:paraId="23A45CA1" w14:textId="385FD9D5" w:rsidR="00CE1B72" w:rsidRPr="00293B98" w:rsidRDefault="009460D7" w:rsidP="00CE1B72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16/2/1404</w:t>
            </w:r>
          </w:p>
        </w:tc>
        <w:tc>
          <w:tcPr>
            <w:tcW w:w="1011" w:type="dxa"/>
          </w:tcPr>
          <w:p w14:paraId="73826520" w14:textId="20091DA6" w:rsidR="00CE1B72" w:rsidRPr="00293B98" w:rsidRDefault="00CE1B72" w:rsidP="00CE1B72">
            <w:pPr>
              <w:spacing w:after="120"/>
              <w:jc w:val="center"/>
              <w:rPr>
                <w:rFonts w:cs="B Nazanin"/>
              </w:rPr>
            </w:pPr>
            <w:r w:rsidRPr="00D64517">
              <w:rPr>
                <w:rFonts w:cs="B Nazanin" w:hint="cs"/>
                <w:rtl/>
                <w:lang w:bidi="fa-IR"/>
              </w:rPr>
              <w:t>10-12</w:t>
            </w:r>
          </w:p>
        </w:tc>
        <w:tc>
          <w:tcPr>
            <w:tcW w:w="3715" w:type="dxa"/>
          </w:tcPr>
          <w:p w14:paraId="0DA06817" w14:textId="77777777" w:rsidR="00CE1B72" w:rsidRPr="00D60244" w:rsidRDefault="00CE1B72" w:rsidP="00CE1B72">
            <w:pPr>
              <w:bidi/>
              <w:ind w:left="380"/>
              <w:jc w:val="lowKashida"/>
              <w:rPr>
                <w:rFonts w:cs="B Nazanin"/>
                <w:rtl/>
                <w:lang w:bidi="fa-IR"/>
              </w:rPr>
            </w:pPr>
            <w:r w:rsidRPr="00D60244">
              <w:rPr>
                <w:rFonts w:cs="B Nazanin"/>
              </w:rPr>
              <w:t xml:space="preserve">Bioactive food components </w:t>
            </w:r>
          </w:p>
          <w:p w14:paraId="6C6E7841" w14:textId="20FC644B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170" w:type="dxa"/>
          </w:tcPr>
          <w:p w14:paraId="65084AB9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A2797D1" w14:textId="77777777" w:rsidR="00CE1B72" w:rsidRPr="00293B98" w:rsidRDefault="00CE1B72" w:rsidP="00CE1B72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rtl/>
                <w:lang w:bidi="fa-IR"/>
              </w:rPr>
              <w:t>رمضانی</w:t>
            </w:r>
          </w:p>
        </w:tc>
      </w:tr>
      <w:tr w:rsidR="00CE1B72" w:rsidRPr="00293B98" w14:paraId="692A0329" w14:textId="77777777" w:rsidTr="00E61652">
        <w:tc>
          <w:tcPr>
            <w:tcW w:w="797" w:type="dxa"/>
          </w:tcPr>
          <w:p w14:paraId="5FCD3C90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812" w:type="dxa"/>
          </w:tcPr>
          <w:p w14:paraId="5F9942EB" w14:textId="35EC6B15" w:rsidR="00CE1B72" w:rsidRPr="00293B98" w:rsidRDefault="009460D7" w:rsidP="00CE1B72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30/2/1404</w:t>
            </w:r>
          </w:p>
        </w:tc>
        <w:tc>
          <w:tcPr>
            <w:tcW w:w="1011" w:type="dxa"/>
          </w:tcPr>
          <w:p w14:paraId="15A90CB6" w14:textId="18C32D58" w:rsidR="00CE1B72" w:rsidRPr="00293B98" w:rsidRDefault="00CE1B72" w:rsidP="00CE1B72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D64517">
              <w:rPr>
                <w:rFonts w:cs="B Nazanin" w:hint="cs"/>
                <w:rtl/>
                <w:lang w:bidi="fa-IR"/>
              </w:rPr>
              <w:t>10-12</w:t>
            </w:r>
          </w:p>
        </w:tc>
        <w:tc>
          <w:tcPr>
            <w:tcW w:w="3715" w:type="dxa"/>
          </w:tcPr>
          <w:p w14:paraId="115965B5" w14:textId="2DB62BD6" w:rsidR="00CE1B72" w:rsidRPr="00D60244" w:rsidRDefault="00CE1B72" w:rsidP="00CE1B72">
            <w:pPr>
              <w:bidi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  <w:rtl/>
              </w:rPr>
              <w:t>اثر نوتر</w:t>
            </w:r>
            <w:r>
              <w:rPr>
                <w:rFonts w:cs="B Nazanin" w:hint="cs"/>
                <w:sz w:val="24"/>
                <w:szCs w:val="24"/>
                <w:rtl/>
              </w:rPr>
              <w:t>ی</w:t>
            </w:r>
            <w:r w:rsidRPr="00D60244">
              <w:rPr>
                <w:rFonts w:cs="B Nazanin"/>
                <w:sz w:val="24"/>
                <w:szCs w:val="24"/>
                <w:rtl/>
              </w:rPr>
              <w:t>ژنت</w:t>
            </w:r>
            <w:r w:rsidRPr="00D6024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60244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D60244">
              <w:rPr>
                <w:rFonts w:cs="B Nazanin"/>
                <w:sz w:val="24"/>
                <w:szCs w:val="24"/>
                <w:rtl/>
              </w:rPr>
              <w:t xml:space="preserve"> بر سلامت</w:t>
            </w:r>
            <w:r w:rsidRPr="00D6024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60244">
              <w:rPr>
                <w:rFonts w:cs="B Nazanin"/>
                <w:sz w:val="24"/>
                <w:szCs w:val="24"/>
                <w:rtl/>
              </w:rPr>
              <w:t xml:space="preserve"> و ب</w:t>
            </w:r>
            <w:r w:rsidRPr="00D6024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60244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D60244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70" w:type="dxa"/>
          </w:tcPr>
          <w:p w14:paraId="2D9F7E16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5AB4E7B5" w14:textId="77777777" w:rsidR="00CE1B72" w:rsidRPr="00293B98" w:rsidRDefault="00CE1B72" w:rsidP="00CE1B72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rtl/>
                <w:lang w:bidi="fa-IR"/>
              </w:rPr>
              <w:t>رمضانی</w:t>
            </w:r>
          </w:p>
        </w:tc>
      </w:tr>
      <w:tr w:rsidR="00CE1B72" w:rsidRPr="00293B98" w14:paraId="2CE66E81" w14:textId="77777777" w:rsidTr="00E61652">
        <w:tc>
          <w:tcPr>
            <w:tcW w:w="797" w:type="dxa"/>
          </w:tcPr>
          <w:p w14:paraId="0BC83821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812" w:type="dxa"/>
          </w:tcPr>
          <w:p w14:paraId="1B1E039C" w14:textId="6EB91D12" w:rsidR="00CE1B72" w:rsidRPr="00293B98" w:rsidRDefault="009460D7" w:rsidP="00CE1B72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13/3/1404</w:t>
            </w:r>
          </w:p>
        </w:tc>
        <w:tc>
          <w:tcPr>
            <w:tcW w:w="1011" w:type="dxa"/>
          </w:tcPr>
          <w:p w14:paraId="697D454C" w14:textId="12AF39C0" w:rsidR="00CE1B72" w:rsidRPr="00293B98" w:rsidRDefault="00CE1B72" w:rsidP="00CE1B72">
            <w:pPr>
              <w:spacing w:after="120"/>
              <w:jc w:val="center"/>
              <w:rPr>
                <w:rFonts w:cs="B Nazanin"/>
              </w:rPr>
            </w:pPr>
            <w:r w:rsidRPr="00D64517">
              <w:rPr>
                <w:rFonts w:cs="B Nazanin" w:hint="cs"/>
                <w:rtl/>
                <w:lang w:bidi="fa-IR"/>
              </w:rPr>
              <w:t>10-12</w:t>
            </w:r>
          </w:p>
        </w:tc>
        <w:tc>
          <w:tcPr>
            <w:tcW w:w="3715" w:type="dxa"/>
          </w:tcPr>
          <w:p w14:paraId="05D85558" w14:textId="52FCE23D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>اثر نوتر</w:t>
            </w:r>
            <w:r>
              <w:rPr>
                <w:rFonts w:cs="B Nazanin" w:hint="cs"/>
                <w:sz w:val="24"/>
                <w:szCs w:val="24"/>
                <w:rtl/>
              </w:rPr>
              <w:t>ی</w:t>
            </w:r>
            <w:r w:rsidRPr="00D60244">
              <w:rPr>
                <w:rFonts w:cs="B Nazanin"/>
                <w:sz w:val="24"/>
                <w:szCs w:val="24"/>
                <w:rtl/>
              </w:rPr>
              <w:t>ژنوم</w:t>
            </w:r>
            <w:r w:rsidRPr="00D6024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60244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D60244">
              <w:rPr>
                <w:rFonts w:cs="B Nazanin"/>
                <w:sz w:val="24"/>
                <w:szCs w:val="24"/>
                <w:rtl/>
              </w:rPr>
              <w:t xml:space="preserve"> بر سلامت</w:t>
            </w:r>
            <w:r w:rsidRPr="00D6024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60244">
              <w:rPr>
                <w:rFonts w:cs="B Nazanin"/>
                <w:sz w:val="24"/>
                <w:szCs w:val="24"/>
                <w:rtl/>
              </w:rPr>
              <w:t xml:space="preserve"> و ب</w:t>
            </w:r>
            <w:r w:rsidRPr="00D6024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D60244">
              <w:rPr>
                <w:rFonts w:cs="B Nazanin" w:hint="eastAsia"/>
                <w:sz w:val="24"/>
                <w:szCs w:val="24"/>
                <w:rtl/>
              </w:rPr>
              <w:t>مار</w:t>
            </w:r>
            <w:r w:rsidRPr="00D60244">
              <w:rPr>
                <w:rFonts w:cs="B Nazanin" w:hint="cs"/>
                <w:sz w:val="24"/>
                <w:szCs w:val="24"/>
                <w:rtl/>
              </w:rPr>
              <w:t>ی</w:t>
            </w:r>
          </w:p>
        </w:tc>
        <w:tc>
          <w:tcPr>
            <w:tcW w:w="1170" w:type="dxa"/>
          </w:tcPr>
          <w:p w14:paraId="574ED78D" w14:textId="77777777" w:rsidR="00CE1B72" w:rsidRPr="00293B98" w:rsidRDefault="00CE1B72" w:rsidP="00CE1B72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6B01A1D" w14:textId="77777777" w:rsidR="00CE1B72" w:rsidRPr="00293B98" w:rsidRDefault="00CE1B72" w:rsidP="00CE1B72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rtl/>
                <w:lang w:bidi="fa-IR"/>
              </w:rPr>
              <w:t>رمضانی</w:t>
            </w:r>
          </w:p>
        </w:tc>
      </w:tr>
      <w:tr w:rsidR="00CC04BC" w:rsidRPr="00293B98" w14:paraId="1EE42FB0" w14:textId="77777777" w:rsidTr="00E61652">
        <w:trPr>
          <w:trHeight w:val="707"/>
        </w:trPr>
        <w:tc>
          <w:tcPr>
            <w:tcW w:w="9765" w:type="dxa"/>
            <w:gridSpan w:val="6"/>
          </w:tcPr>
          <w:p w14:paraId="1F2A0589" w14:textId="1DC4CE92" w:rsidR="00CC04BC" w:rsidRDefault="00CC04BC" w:rsidP="00E858DB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1 تا </w:t>
            </w:r>
            <w:r w:rsidR="00E858D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۳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2A2314DD" w14:textId="777A8DA8" w:rsidR="00CC04BC" w:rsidRPr="00293B98" w:rsidRDefault="00CC04BC" w:rsidP="00E858DB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</w:t>
            </w:r>
            <w:r w:rsidR="00E858DB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۴</w:t>
            </w:r>
            <w:bookmarkStart w:id="0" w:name="_GoBack"/>
            <w:bookmarkEnd w:id="0"/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تا 8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9CDFE" w14:textId="77777777" w:rsidR="00363B6D" w:rsidRDefault="00363B6D" w:rsidP="000924CB">
      <w:pPr>
        <w:spacing w:after="0" w:line="240" w:lineRule="auto"/>
      </w:pPr>
      <w:r>
        <w:separator/>
      </w:r>
    </w:p>
  </w:endnote>
  <w:endnote w:type="continuationSeparator" w:id="0">
    <w:p w14:paraId="70D89657" w14:textId="77777777" w:rsidR="00363B6D" w:rsidRDefault="00363B6D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62528D7C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8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D5684" w14:textId="77777777" w:rsidR="00363B6D" w:rsidRDefault="00363B6D" w:rsidP="000924CB">
      <w:pPr>
        <w:spacing w:after="0" w:line="240" w:lineRule="auto"/>
      </w:pPr>
      <w:r>
        <w:separator/>
      </w:r>
    </w:p>
  </w:footnote>
  <w:footnote w:type="continuationSeparator" w:id="0">
    <w:p w14:paraId="07C08091" w14:textId="77777777" w:rsidR="00363B6D" w:rsidRDefault="00363B6D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A3B79"/>
    <w:multiLevelType w:val="hybridMultilevel"/>
    <w:tmpl w:val="B9C44084"/>
    <w:lvl w:ilvl="0" w:tplc="0409000D">
      <w:start w:val="1"/>
      <w:numFmt w:val="bullet"/>
      <w:lvlText w:val=""/>
      <w:lvlJc w:val="left"/>
      <w:pPr>
        <w:ind w:left="10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3C26D6"/>
    <w:multiLevelType w:val="hybridMultilevel"/>
    <w:tmpl w:val="27DA437E"/>
    <w:lvl w:ilvl="0" w:tplc="0409000D">
      <w:start w:val="1"/>
      <w:numFmt w:val="bullet"/>
      <w:lvlText w:val=""/>
      <w:lvlJc w:val="left"/>
      <w:pPr>
        <w:ind w:left="10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7">
    <w:nsid w:val="767407C6"/>
    <w:multiLevelType w:val="hybridMultilevel"/>
    <w:tmpl w:val="CD50210C"/>
    <w:lvl w:ilvl="0" w:tplc="0409000D">
      <w:start w:val="1"/>
      <w:numFmt w:val="bullet"/>
      <w:lvlText w:val=""/>
      <w:lvlJc w:val="left"/>
      <w:pPr>
        <w:ind w:left="10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8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08AB"/>
    <w:rsid w:val="00021540"/>
    <w:rsid w:val="00040971"/>
    <w:rsid w:val="00067ABA"/>
    <w:rsid w:val="0007034A"/>
    <w:rsid w:val="000706FA"/>
    <w:rsid w:val="00075B83"/>
    <w:rsid w:val="000815DB"/>
    <w:rsid w:val="0009244C"/>
    <w:rsid w:val="000924CB"/>
    <w:rsid w:val="000A5B5F"/>
    <w:rsid w:val="000B24E7"/>
    <w:rsid w:val="000C179B"/>
    <w:rsid w:val="000C67EE"/>
    <w:rsid w:val="000D5B82"/>
    <w:rsid w:val="000E302F"/>
    <w:rsid w:val="00100798"/>
    <w:rsid w:val="00134EF1"/>
    <w:rsid w:val="00143C87"/>
    <w:rsid w:val="00146121"/>
    <w:rsid w:val="001633DE"/>
    <w:rsid w:val="00164EBB"/>
    <w:rsid w:val="00180D3D"/>
    <w:rsid w:val="00186EFC"/>
    <w:rsid w:val="001900CA"/>
    <w:rsid w:val="001D17FA"/>
    <w:rsid w:val="001F522E"/>
    <w:rsid w:val="001F68AE"/>
    <w:rsid w:val="00202DDB"/>
    <w:rsid w:val="00203866"/>
    <w:rsid w:val="00203F2F"/>
    <w:rsid w:val="00216518"/>
    <w:rsid w:val="00265C13"/>
    <w:rsid w:val="00283AC9"/>
    <w:rsid w:val="00286274"/>
    <w:rsid w:val="00291B7D"/>
    <w:rsid w:val="00293B98"/>
    <w:rsid w:val="002C7CDC"/>
    <w:rsid w:val="002D7F87"/>
    <w:rsid w:val="002E365D"/>
    <w:rsid w:val="002E572C"/>
    <w:rsid w:val="002F0979"/>
    <w:rsid w:val="002F47E5"/>
    <w:rsid w:val="002F4B14"/>
    <w:rsid w:val="00320FE2"/>
    <w:rsid w:val="0033027C"/>
    <w:rsid w:val="00335063"/>
    <w:rsid w:val="00342A09"/>
    <w:rsid w:val="00345B2E"/>
    <w:rsid w:val="00347C82"/>
    <w:rsid w:val="00360628"/>
    <w:rsid w:val="00363B6D"/>
    <w:rsid w:val="00386412"/>
    <w:rsid w:val="00386AC6"/>
    <w:rsid w:val="003914B4"/>
    <w:rsid w:val="003974AB"/>
    <w:rsid w:val="003B1DFB"/>
    <w:rsid w:val="003D5C2D"/>
    <w:rsid w:val="003F7829"/>
    <w:rsid w:val="00402AED"/>
    <w:rsid w:val="00452F75"/>
    <w:rsid w:val="004574FB"/>
    <w:rsid w:val="00463D69"/>
    <w:rsid w:val="00464071"/>
    <w:rsid w:val="00470F57"/>
    <w:rsid w:val="00472D37"/>
    <w:rsid w:val="004754D6"/>
    <w:rsid w:val="00480B78"/>
    <w:rsid w:val="004C39A0"/>
    <w:rsid w:val="004C44AF"/>
    <w:rsid w:val="004D7DFB"/>
    <w:rsid w:val="004F3C51"/>
    <w:rsid w:val="005075B6"/>
    <w:rsid w:val="00513ACF"/>
    <w:rsid w:val="00520166"/>
    <w:rsid w:val="0052460D"/>
    <w:rsid w:val="0052729A"/>
    <w:rsid w:val="00542A78"/>
    <w:rsid w:val="0055072B"/>
    <w:rsid w:val="005550CD"/>
    <w:rsid w:val="00566D43"/>
    <w:rsid w:val="005812F5"/>
    <w:rsid w:val="00582661"/>
    <w:rsid w:val="00591180"/>
    <w:rsid w:val="00591719"/>
    <w:rsid w:val="005A429B"/>
    <w:rsid w:val="005B3805"/>
    <w:rsid w:val="005D1ADA"/>
    <w:rsid w:val="005F521E"/>
    <w:rsid w:val="005F5A2A"/>
    <w:rsid w:val="00606550"/>
    <w:rsid w:val="00621971"/>
    <w:rsid w:val="0062709C"/>
    <w:rsid w:val="006372A4"/>
    <w:rsid w:val="0067630B"/>
    <w:rsid w:val="006A48E0"/>
    <w:rsid w:val="006A7F45"/>
    <w:rsid w:val="006B34AC"/>
    <w:rsid w:val="006C2B3C"/>
    <w:rsid w:val="006C582A"/>
    <w:rsid w:val="006D343A"/>
    <w:rsid w:val="006D5F15"/>
    <w:rsid w:val="006F3669"/>
    <w:rsid w:val="00704D7C"/>
    <w:rsid w:val="00737915"/>
    <w:rsid w:val="00746E48"/>
    <w:rsid w:val="00760AD7"/>
    <w:rsid w:val="007764F1"/>
    <w:rsid w:val="007804AC"/>
    <w:rsid w:val="00783209"/>
    <w:rsid w:val="007A2128"/>
    <w:rsid w:val="007B6F52"/>
    <w:rsid w:val="007D344E"/>
    <w:rsid w:val="007E7C78"/>
    <w:rsid w:val="00852C24"/>
    <w:rsid w:val="00877962"/>
    <w:rsid w:val="008911CE"/>
    <w:rsid w:val="00891762"/>
    <w:rsid w:val="0089635E"/>
    <w:rsid w:val="00896CE6"/>
    <w:rsid w:val="008A5E0A"/>
    <w:rsid w:val="008A6176"/>
    <w:rsid w:val="008B0929"/>
    <w:rsid w:val="008B2350"/>
    <w:rsid w:val="008D6B20"/>
    <w:rsid w:val="008E7D34"/>
    <w:rsid w:val="00910011"/>
    <w:rsid w:val="00917007"/>
    <w:rsid w:val="00922D6C"/>
    <w:rsid w:val="0093181D"/>
    <w:rsid w:val="0093718C"/>
    <w:rsid w:val="009460D7"/>
    <w:rsid w:val="009679BD"/>
    <w:rsid w:val="00981765"/>
    <w:rsid w:val="009A38BF"/>
    <w:rsid w:val="009A57DF"/>
    <w:rsid w:val="009B679A"/>
    <w:rsid w:val="009E0594"/>
    <w:rsid w:val="00A172F2"/>
    <w:rsid w:val="00A22CAF"/>
    <w:rsid w:val="00A448B2"/>
    <w:rsid w:val="00A57F7E"/>
    <w:rsid w:val="00A633A4"/>
    <w:rsid w:val="00A75E08"/>
    <w:rsid w:val="00A9104F"/>
    <w:rsid w:val="00AB7230"/>
    <w:rsid w:val="00AD347A"/>
    <w:rsid w:val="00AD7D66"/>
    <w:rsid w:val="00B00AA4"/>
    <w:rsid w:val="00B073E9"/>
    <w:rsid w:val="00B3015E"/>
    <w:rsid w:val="00B36A71"/>
    <w:rsid w:val="00B465CB"/>
    <w:rsid w:val="00B62CA2"/>
    <w:rsid w:val="00B73654"/>
    <w:rsid w:val="00B94669"/>
    <w:rsid w:val="00B94B37"/>
    <w:rsid w:val="00BB1AB5"/>
    <w:rsid w:val="00BC2369"/>
    <w:rsid w:val="00BD1AC3"/>
    <w:rsid w:val="00BD2C35"/>
    <w:rsid w:val="00BF51A1"/>
    <w:rsid w:val="00C06AEB"/>
    <w:rsid w:val="00C1682D"/>
    <w:rsid w:val="00C20DFB"/>
    <w:rsid w:val="00C24DD5"/>
    <w:rsid w:val="00C314AF"/>
    <w:rsid w:val="00C3768D"/>
    <w:rsid w:val="00C45729"/>
    <w:rsid w:val="00C7426C"/>
    <w:rsid w:val="00C82977"/>
    <w:rsid w:val="00C920D5"/>
    <w:rsid w:val="00CB4D5D"/>
    <w:rsid w:val="00CC04BC"/>
    <w:rsid w:val="00CD1D78"/>
    <w:rsid w:val="00CE1B72"/>
    <w:rsid w:val="00CE326F"/>
    <w:rsid w:val="00D2731C"/>
    <w:rsid w:val="00D34829"/>
    <w:rsid w:val="00D50548"/>
    <w:rsid w:val="00D60244"/>
    <w:rsid w:val="00D6757E"/>
    <w:rsid w:val="00D81BEE"/>
    <w:rsid w:val="00D831BC"/>
    <w:rsid w:val="00DD022A"/>
    <w:rsid w:val="00DD0CE7"/>
    <w:rsid w:val="00E14E10"/>
    <w:rsid w:val="00E41B87"/>
    <w:rsid w:val="00E421D7"/>
    <w:rsid w:val="00E67B92"/>
    <w:rsid w:val="00E73387"/>
    <w:rsid w:val="00E82B5F"/>
    <w:rsid w:val="00E850FD"/>
    <w:rsid w:val="00E858DB"/>
    <w:rsid w:val="00E913BC"/>
    <w:rsid w:val="00EB1348"/>
    <w:rsid w:val="00EC20CC"/>
    <w:rsid w:val="00EC4C00"/>
    <w:rsid w:val="00EF6DC9"/>
    <w:rsid w:val="00F065FD"/>
    <w:rsid w:val="00F2700D"/>
    <w:rsid w:val="00F46B85"/>
    <w:rsid w:val="00F52E67"/>
    <w:rsid w:val="00F63BF2"/>
    <w:rsid w:val="00F7123D"/>
    <w:rsid w:val="00F755B3"/>
    <w:rsid w:val="00F86B00"/>
    <w:rsid w:val="00FA72F8"/>
    <w:rsid w:val="00FC0D8A"/>
    <w:rsid w:val="00FC319B"/>
    <w:rsid w:val="00FD18E4"/>
    <w:rsid w:val="00FD6E64"/>
    <w:rsid w:val="00FE0D0E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488</Words>
  <Characters>2239</Characters>
  <Application>Microsoft Office Word</Application>
  <DocSecurity>0</DocSecurity>
  <Lines>149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45</cp:revision>
  <cp:lastPrinted>2020-09-17T18:58:00Z</cp:lastPrinted>
  <dcterms:created xsi:type="dcterms:W3CDTF">2022-07-03T05:43:00Z</dcterms:created>
  <dcterms:modified xsi:type="dcterms:W3CDTF">2025-02-11T05:32:00Z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05d63de5504e85f2d0ba9ab957cecf03e14fb553ce9e7904034615dedfbf91b0</vt:lpwstr>
  </property>
</Properties>
</file>